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BC146">
      <w:pPr>
        <w:pStyle w:val="2"/>
        <w:keepNext/>
        <w:keepLines/>
        <w:spacing w:line="440" w:lineRule="exact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5AC817B8">
      <w:pPr>
        <w:pStyle w:val="3"/>
        <w:spacing w:before="156"/>
        <w:rPr>
          <w:rFonts w:eastAsia="宋体"/>
          <w:sz w:val="36"/>
          <w:szCs w:val="21"/>
        </w:rPr>
      </w:pPr>
      <w:r>
        <w:rPr>
          <w:rFonts w:hint="eastAsia" w:eastAsia="宋体"/>
          <w:sz w:val="36"/>
          <w:szCs w:val="21"/>
        </w:rPr>
        <w:t>海南热带海洋学院专业技术</w:t>
      </w:r>
      <w:r>
        <w:rPr>
          <w:rFonts w:hint="eastAsia" w:eastAsia="宋体"/>
          <w:sz w:val="36"/>
          <w:szCs w:val="21"/>
          <w:u w:val="single"/>
          <w:lang w:val="en-US" w:eastAsia="zh-CN"/>
        </w:rPr>
        <w:t>六</w:t>
      </w:r>
      <w:r>
        <w:rPr>
          <w:rFonts w:hint="eastAsia" w:eastAsia="宋体"/>
          <w:sz w:val="36"/>
          <w:szCs w:val="21"/>
          <w:u w:val="single"/>
        </w:rPr>
        <w:t>级</w:t>
      </w:r>
      <w:r>
        <w:rPr>
          <w:rFonts w:hint="eastAsia" w:eastAsia="宋体"/>
          <w:sz w:val="36"/>
          <w:szCs w:val="21"/>
        </w:rPr>
        <w:t>岗位聘用申报</w:t>
      </w:r>
      <w:r>
        <w:rPr>
          <w:rFonts w:eastAsia="宋体"/>
          <w:sz w:val="36"/>
          <w:szCs w:val="21"/>
        </w:rPr>
        <w:t>表</w:t>
      </w:r>
    </w:p>
    <w:p w14:paraId="16B61FF8">
      <w:pPr>
        <w:spacing w:after="156" w:afterLines="50"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  <w:lang w:val="en-US" w:eastAsia="zh-CN"/>
        </w:rPr>
        <w:t xml:space="preserve">体育与健康学院            </w:t>
      </w:r>
      <w:r>
        <w:rPr>
          <w:rFonts w:ascii="Times New Roman" w:hAnsi="Times New Roman"/>
          <w:szCs w:val="21"/>
        </w:rPr>
        <w:t>填报时间：</w:t>
      </w:r>
      <w:r>
        <w:rPr>
          <w:rFonts w:hint="eastAsia" w:ascii="Times New Roman" w:hAnsi="Times New Roman"/>
          <w:szCs w:val="21"/>
          <w:lang w:val="en-US" w:eastAsia="zh-CN"/>
        </w:rPr>
        <w:t>2025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  <w:lang w:val="en-US" w:eastAsia="zh-CN"/>
        </w:rPr>
        <w:t>02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  <w:lang w:val="en-US" w:eastAsia="zh-CN"/>
        </w:rPr>
        <w:t>20</w:t>
      </w:r>
      <w:r>
        <w:rPr>
          <w:rFonts w:ascii="Times New Roman" w:hAnsi="Times New Roman"/>
          <w:szCs w:val="21"/>
        </w:rPr>
        <w:t>日</w:t>
      </w:r>
    </w:p>
    <w:tbl>
      <w:tblPr>
        <w:tblStyle w:val="10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9"/>
        <w:gridCol w:w="192"/>
        <w:gridCol w:w="750"/>
        <w:gridCol w:w="137"/>
        <w:gridCol w:w="195"/>
        <w:gridCol w:w="223"/>
        <w:gridCol w:w="195"/>
        <w:gridCol w:w="858"/>
        <w:gridCol w:w="477"/>
        <w:gridCol w:w="45"/>
        <w:gridCol w:w="345"/>
        <w:gridCol w:w="105"/>
        <w:gridCol w:w="369"/>
        <w:gridCol w:w="201"/>
        <w:gridCol w:w="450"/>
        <w:gridCol w:w="405"/>
        <w:gridCol w:w="255"/>
        <w:gridCol w:w="150"/>
        <w:gridCol w:w="442"/>
        <w:gridCol w:w="188"/>
        <w:gridCol w:w="45"/>
        <w:gridCol w:w="165"/>
        <w:gridCol w:w="120"/>
        <w:gridCol w:w="211"/>
        <w:gridCol w:w="164"/>
        <w:gridCol w:w="450"/>
        <w:gridCol w:w="15"/>
        <w:gridCol w:w="102"/>
        <w:gridCol w:w="253"/>
        <w:gridCol w:w="365"/>
        <w:gridCol w:w="1111"/>
      </w:tblGrid>
      <w:tr w14:paraId="1064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5" w:type="dxa"/>
            <w:gridSpan w:val="2"/>
            <w:vAlign w:val="center"/>
          </w:tcPr>
          <w:p w14:paraId="0B17383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姓名</w:t>
            </w:r>
          </w:p>
        </w:tc>
        <w:tc>
          <w:tcPr>
            <w:tcW w:w="1274" w:type="dxa"/>
            <w:gridSpan w:val="4"/>
            <w:vAlign w:val="center"/>
          </w:tcPr>
          <w:p w14:paraId="65216BD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师伟超</w:t>
            </w:r>
          </w:p>
        </w:tc>
        <w:tc>
          <w:tcPr>
            <w:tcW w:w="1276" w:type="dxa"/>
            <w:gridSpan w:val="3"/>
            <w:vAlign w:val="center"/>
          </w:tcPr>
          <w:p w14:paraId="02A7AA9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性别</w:t>
            </w:r>
          </w:p>
        </w:tc>
        <w:tc>
          <w:tcPr>
            <w:tcW w:w="972" w:type="dxa"/>
            <w:gridSpan w:val="4"/>
            <w:vAlign w:val="center"/>
          </w:tcPr>
          <w:p w14:paraId="7CCDCB03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男</w:t>
            </w:r>
          </w:p>
        </w:tc>
        <w:tc>
          <w:tcPr>
            <w:tcW w:w="1680" w:type="dxa"/>
            <w:gridSpan w:val="5"/>
            <w:vAlign w:val="center"/>
          </w:tcPr>
          <w:p w14:paraId="578DB05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民族</w:t>
            </w:r>
          </w:p>
        </w:tc>
        <w:tc>
          <w:tcPr>
            <w:tcW w:w="990" w:type="dxa"/>
            <w:gridSpan w:val="5"/>
            <w:vAlign w:val="center"/>
          </w:tcPr>
          <w:p w14:paraId="0653D1DC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汉族</w:t>
            </w:r>
          </w:p>
        </w:tc>
        <w:tc>
          <w:tcPr>
            <w:tcW w:w="1062" w:type="dxa"/>
            <w:gridSpan w:val="6"/>
            <w:vAlign w:val="center"/>
          </w:tcPr>
          <w:p w14:paraId="3A5A16E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729" w:type="dxa"/>
            <w:gridSpan w:val="3"/>
            <w:vAlign w:val="center"/>
          </w:tcPr>
          <w:p w14:paraId="591FCED6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1982年11月</w:t>
            </w:r>
          </w:p>
        </w:tc>
      </w:tr>
      <w:tr w14:paraId="3091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85" w:type="dxa"/>
            <w:gridSpan w:val="2"/>
            <w:vAlign w:val="center"/>
          </w:tcPr>
          <w:p w14:paraId="30B69CE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1274" w:type="dxa"/>
            <w:gridSpan w:val="4"/>
            <w:vAlign w:val="center"/>
          </w:tcPr>
          <w:p w14:paraId="5673D328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研究生</w:t>
            </w:r>
          </w:p>
        </w:tc>
        <w:tc>
          <w:tcPr>
            <w:tcW w:w="1276" w:type="dxa"/>
            <w:gridSpan w:val="3"/>
            <w:vAlign w:val="center"/>
          </w:tcPr>
          <w:p w14:paraId="3861543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最高学位</w:t>
            </w:r>
          </w:p>
        </w:tc>
        <w:tc>
          <w:tcPr>
            <w:tcW w:w="1542" w:type="dxa"/>
            <w:gridSpan w:val="6"/>
            <w:vAlign w:val="center"/>
          </w:tcPr>
          <w:p w14:paraId="43F4956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硕士</w:t>
            </w:r>
          </w:p>
        </w:tc>
        <w:tc>
          <w:tcPr>
            <w:tcW w:w="1702" w:type="dxa"/>
            <w:gridSpan w:val="5"/>
            <w:vAlign w:val="center"/>
          </w:tcPr>
          <w:p w14:paraId="2E1F9059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参加工作时间</w:t>
            </w:r>
          </w:p>
        </w:tc>
        <w:tc>
          <w:tcPr>
            <w:tcW w:w="3189" w:type="dxa"/>
            <w:gridSpan w:val="12"/>
            <w:vAlign w:val="center"/>
          </w:tcPr>
          <w:p w14:paraId="216C8B54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2010年8月</w:t>
            </w:r>
          </w:p>
        </w:tc>
      </w:tr>
      <w:tr w14:paraId="50E9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85" w:type="dxa"/>
            <w:gridSpan w:val="2"/>
            <w:vAlign w:val="center"/>
          </w:tcPr>
          <w:p w14:paraId="4F7588A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职称</w:t>
            </w:r>
          </w:p>
        </w:tc>
        <w:tc>
          <w:tcPr>
            <w:tcW w:w="1274" w:type="dxa"/>
            <w:gridSpan w:val="4"/>
            <w:vAlign w:val="center"/>
          </w:tcPr>
          <w:p w14:paraId="0E3DD62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副教授</w:t>
            </w:r>
          </w:p>
        </w:tc>
        <w:tc>
          <w:tcPr>
            <w:tcW w:w="1276" w:type="dxa"/>
            <w:gridSpan w:val="3"/>
            <w:vAlign w:val="center"/>
          </w:tcPr>
          <w:p w14:paraId="5089F71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任职时间</w:t>
            </w:r>
          </w:p>
        </w:tc>
        <w:tc>
          <w:tcPr>
            <w:tcW w:w="1542" w:type="dxa"/>
            <w:gridSpan w:val="6"/>
            <w:vAlign w:val="center"/>
          </w:tcPr>
          <w:p w14:paraId="2FD1FF8C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2017年12月</w:t>
            </w:r>
          </w:p>
        </w:tc>
        <w:tc>
          <w:tcPr>
            <w:tcW w:w="1110" w:type="dxa"/>
            <w:gridSpan w:val="3"/>
            <w:vAlign w:val="center"/>
          </w:tcPr>
          <w:p w14:paraId="7474012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任职年限</w:t>
            </w:r>
          </w:p>
        </w:tc>
        <w:tc>
          <w:tcPr>
            <w:tcW w:w="1321" w:type="dxa"/>
            <w:gridSpan w:val="7"/>
            <w:vAlign w:val="center"/>
          </w:tcPr>
          <w:p w14:paraId="4C36F5E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7</w:t>
            </w:r>
          </w:p>
        </w:tc>
        <w:tc>
          <w:tcPr>
            <w:tcW w:w="984" w:type="dxa"/>
            <w:gridSpan w:val="5"/>
            <w:vAlign w:val="center"/>
          </w:tcPr>
          <w:p w14:paraId="3E6B08D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现聘岗位等级</w:t>
            </w:r>
          </w:p>
        </w:tc>
        <w:tc>
          <w:tcPr>
            <w:tcW w:w="1476" w:type="dxa"/>
            <w:gridSpan w:val="2"/>
            <w:vAlign w:val="center"/>
          </w:tcPr>
          <w:p w14:paraId="30047921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七级</w:t>
            </w:r>
          </w:p>
        </w:tc>
      </w:tr>
      <w:tr w14:paraId="2565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57" w:type="dxa"/>
            <w:gridSpan w:val="11"/>
            <w:vAlign w:val="center"/>
          </w:tcPr>
          <w:p w14:paraId="61B778E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学科方向（二级学科）及具体从事专业</w:t>
            </w:r>
          </w:p>
        </w:tc>
        <w:tc>
          <w:tcPr>
            <w:tcW w:w="5911" w:type="dxa"/>
            <w:gridSpan w:val="21"/>
            <w:vAlign w:val="center"/>
          </w:tcPr>
          <w:p w14:paraId="68E7B910">
            <w:pPr>
              <w:spacing w:line="0" w:lineRule="atLeast"/>
              <w:jc w:val="both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体育学   社会体育指导与管理专业</w:t>
            </w:r>
          </w:p>
        </w:tc>
      </w:tr>
      <w:tr w14:paraId="3FCD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359" w:type="dxa"/>
            <w:gridSpan w:val="6"/>
            <w:vAlign w:val="center"/>
          </w:tcPr>
          <w:p w14:paraId="5A611E9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所属评审组</w:t>
            </w:r>
          </w:p>
        </w:tc>
        <w:tc>
          <w:tcPr>
            <w:tcW w:w="7709" w:type="dxa"/>
            <w:gridSpan w:val="26"/>
            <w:vAlign w:val="center"/>
          </w:tcPr>
          <w:p w14:paraId="3361C1A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体育与健康学院评审组</w:t>
            </w:r>
          </w:p>
        </w:tc>
      </w:tr>
      <w:tr w14:paraId="403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9" w:type="dxa"/>
            <w:gridSpan w:val="6"/>
            <w:vMerge w:val="restart"/>
            <w:vAlign w:val="center"/>
          </w:tcPr>
          <w:p w14:paraId="1477639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</w:t>
            </w:r>
            <w:r>
              <w:rPr>
                <w:rFonts w:hint="eastAsia" w:ascii="Times New Roman" w:hAnsi="Times New Roman"/>
              </w:rPr>
              <w:t>三</w:t>
            </w:r>
            <w:r>
              <w:rPr>
                <w:rFonts w:ascii="Times New Roman" w:hAnsi="Times New Roman"/>
              </w:rPr>
              <w:t>年考核情况</w:t>
            </w:r>
          </w:p>
        </w:tc>
        <w:tc>
          <w:tcPr>
            <w:tcW w:w="2617" w:type="dxa"/>
            <w:gridSpan w:val="8"/>
            <w:vAlign w:val="center"/>
          </w:tcPr>
          <w:p w14:paraId="477BC99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202</w:t>
            </w: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2632" w:type="dxa"/>
            <w:gridSpan w:val="11"/>
            <w:vAlign w:val="center"/>
          </w:tcPr>
          <w:p w14:paraId="2E06FBF8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202</w:t>
            </w:r>
            <w:r>
              <w:rPr>
                <w:rFonts w:hint="eastAsia" w:ascii="Times New Roman" w:hAnsi="Times New Roman"/>
                <w:lang w:val="en-US" w:eastAsia="zh-CN"/>
              </w:rPr>
              <w:t>2</w:t>
            </w:r>
          </w:p>
        </w:tc>
        <w:tc>
          <w:tcPr>
            <w:tcW w:w="2460" w:type="dxa"/>
            <w:gridSpan w:val="7"/>
            <w:vAlign w:val="center"/>
          </w:tcPr>
          <w:p w14:paraId="28ED96DD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02</w:t>
            </w: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</w:tr>
      <w:tr w14:paraId="04B8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359" w:type="dxa"/>
            <w:gridSpan w:val="6"/>
            <w:vMerge w:val="continue"/>
            <w:vAlign w:val="center"/>
          </w:tcPr>
          <w:p w14:paraId="0FEE0ABC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gridSpan w:val="8"/>
            <w:vAlign w:val="center"/>
          </w:tcPr>
          <w:p w14:paraId="122A154C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632" w:type="dxa"/>
            <w:gridSpan w:val="11"/>
            <w:vAlign w:val="center"/>
          </w:tcPr>
          <w:p w14:paraId="44EAC6B0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460" w:type="dxa"/>
            <w:gridSpan w:val="7"/>
            <w:vAlign w:val="center"/>
          </w:tcPr>
          <w:p w14:paraId="0A9723B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优秀</w:t>
            </w:r>
          </w:p>
        </w:tc>
      </w:tr>
      <w:tr w14:paraId="506B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068" w:type="dxa"/>
            <w:gridSpan w:val="32"/>
            <w:vAlign w:val="center"/>
          </w:tcPr>
          <w:p w14:paraId="4432C847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教学业绩情况（只限填符合申报条件的项目，按时间顺序从后向前填写）</w:t>
            </w:r>
          </w:p>
        </w:tc>
      </w:tr>
      <w:tr w14:paraId="3514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7" w:type="dxa"/>
            <w:gridSpan w:val="3"/>
            <w:vAlign w:val="center"/>
          </w:tcPr>
          <w:p w14:paraId="0FAB0C9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年度</w:t>
            </w:r>
          </w:p>
        </w:tc>
        <w:tc>
          <w:tcPr>
            <w:tcW w:w="2880" w:type="dxa"/>
            <w:gridSpan w:val="8"/>
            <w:vAlign w:val="center"/>
          </w:tcPr>
          <w:p w14:paraId="2A40734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课程名称</w:t>
            </w:r>
          </w:p>
        </w:tc>
        <w:tc>
          <w:tcPr>
            <w:tcW w:w="2280" w:type="dxa"/>
            <w:gridSpan w:val="8"/>
            <w:vAlign w:val="center"/>
          </w:tcPr>
          <w:p w14:paraId="6C851AF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授课班级</w:t>
            </w:r>
          </w:p>
        </w:tc>
        <w:tc>
          <w:tcPr>
            <w:tcW w:w="1335" w:type="dxa"/>
            <w:gridSpan w:val="7"/>
            <w:vAlign w:val="center"/>
          </w:tcPr>
          <w:p w14:paraId="43BD066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实际承担的</w:t>
            </w:r>
          </w:p>
          <w:p w14:paraId="52D30C3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教学学时数</w:t>
            </w:r>
          </w:p>
        </w:tc>
        <w:tc>
          <w:tcPr>
            <w:tcW w:w="1185" w:type="dxa"/>
            <w:gridSpan w:val="5"/>
            <w:vAlign w:val="center"/>
          </w:tcPr>
          <w:p w14:paraId="51FBB54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授课对象</w:t>
            </w:r>
          </w:p>
          <w:p w14:paraId="793EBD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类别</w:t>
            </w:r>
          </w:p>
        </w:tc>
        <w:tc>
          <w:tcPr>
            <w:tcW w:w="1111" w:type="dxa"/>
            <w:vAlign w:val="center"/>
          </w:tcPr>
          <w:p w14:paraId="2EFC476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对应条件编号</w:t>
            </w:r>
          </w:p>
        </w:tc>
      </w:tr>
      <w:tr w14:paraId="090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277" w:type="dxa"/>
            <w:gridSpan w:val="3"/>
            <w:vAlign w:val="center"/>
          </w:tcPr>
          <w:p w14:paraId="5202E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2024</w:t>
            </w:r>
          </w:p>
        </w:tc>
        <w:tc>
          <w:tcPr>
            <w:tcW w:w="2880" w:type="dxa"/>
            <w:gridSpan w:val="8"/>
            <w:vAlign w:val="center"/>
          </w:tcPr>
          <w:p w14:paraId="22498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营地（旅游）拓展训练组织</w:t>
            </w:r>
          </w:p>
        </w:tc>
        <w:tc>
          <w:tcPr>
            <w:tcW w:w="2280" w:type="dxa"/>
            <w:gridSpan w:val="8"/>
            <w:vAlign w:val="center"/>
          </w:tcPr>
          <w:p w14:paraId="0E23E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22（21）级社体拓展专项班</w:t>
            </w:r>
          </w:p>
        </w:tc>
        <w:tc>
          <w:tcPr>
            <w:tcW w:w="1335" w:type="dxa"/>
            <w:gridSpan w:val="7"/>
            <w:vAlign w:val="center"/>
          </w:tcPr>
          <w:p w14:paraId="40200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340</w:t>
            </w:r>
          </w:p>
        </w:tc>
        <w:tc>
          <w:tcPr>
            <w:tcW w:w="1185" w:type="dxa"/>
            <w:gridSpan w:val="5"/>
            <w:vAlign w:val="center"/>
          </w:tcPr>
          <w:p w14:paraId="270C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2475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9E0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BE10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</w:t>
            </w:r>
          </w:p>
        </w:tc>
        <w:tc>
          <w:tcPr>
            <w:tcW w:w="2880" w:type="dxa"/>
            <w:gridSpan w:val="8"/>
            <w:vAlign w:val="center"/>
          </w:tcPr>
          <w:p w14:paraId="4A826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营地（旅游）拓展训练组织</w:t>
            </w:r>
          </w:p>
        </w:tc>
        <w:tc>
          <w:tcPr>
            <w:tcW w:w="2280" w:type="dxa"/>
            <w:gridSpan w:val="8"/>
            <w:vAlign w:val="center"/>
          </w:tcPr>
          <w:p w14:paraId="02491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21（20）级社体拓展专项班</w:t>
            </w:r>
          </w:p>
        </w:tc>
        <w:tc>
          <w:tcPr>
            <w:tcW w:w="1335" w:type="dxa"/>
            <w:gridSpan w:val="7"/>
            <w:vAlign w:val="center"/>
          </w:tcPr>
          <w:p w14:paraId="259D3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238</w:t>
            </w:r>
          </w:p>
        </w:tc>
        <w:tc>
          <w:tcPr>
            <w:tcW w:w="1185" w:type="dxa"/>
            <w:gridSpan w:val="5"/>
            <w:vAlign w:val="center"/>
          </w:tcPr>
          <w:p w14:paraId="2E8A3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507C1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35B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537E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2022</w:t>
            </w:r>
          </w:p>
        </w:tc>
        <w:tc>
          <w:tcPr>
            <w:tcW w:w="2880" w:type="dxa"/>
            <w:gridSpan w:val="8"/>
            <w:vAlign w:val="center"/>
          </w:tcPr>
          <w:p w14:paraId="4385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营地（旅游）拓展训练组织</w:t>
            </w:r>
          </w:p>
        </w:tc>
        <w:tc>
          <w:tcPr>
            <w:tcW w:w="2280" w:type="dxa"/>
            <w:gridSpan w:val="8"/>
            <w:vAlign w:val="center"/>
          </w:tcPr>
          <w:p w14:paraId="62E19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21（20）级社体拓展专项班</w:t>
            </w:r>
          </w:p>
        </w:tc>
        <w:tc>
          <w:tcPr>
            <w:tcW w:w="1335" w:type="dxa"/>
            <w:gridSpan w:val="7"/>
            <w:vAlign w:val="center"/>
          </w:tcPr>
          <w:p w14:paraId="0BCD8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340</w:t>
            </w:r>
          </w:p>
        </w:tc>
        <w:tc>
          <w:tcPr>
            <w:tcW w:w="1185" w:type="dxa"/>
            <w:gridSpan w:val="5"/>
            <w:vAlign w:val="center"/>
          </w:tcPr>
          <w:p w14:paraId="6D921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070B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5FDD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20D2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2022</w:t>
            </w:r>
          </w:p>
        </w:tc>
        <w:tc>
          <w:tcPr>
            <w:tcW w:w="2880" w:type="dxa"/>
            <w:gridSpan w:val="8"/>
            <w:vAlign w:val="center"/>
          </w:tcPr>
          <w:p w14:paraId="1B2FE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拓展训练</w:t>
            </w:r>
          </w:p>
        </w:tc>
        <w:tc>
          <w:tcPr>
            <w:tcW w:w="2280" w:type="dxa"/>
            <w:gridSpan w:val="8"/>
            <w:vAlign w:val="center"/>
          </w:tcPr>
          <w:p w14:paraId="12D72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20级休闲体育1.2班</w:t>
            </w:r>
          </w:p>
        </w:tc>
        <w:tc>
          <w:tcPr>
            <w:tcW w:w="1335" w:type="dxa"/>
            <w:gridSpan w:val="7"/>
            <w:vAlign w:val="center"/>
          </w:tcPr>
          <w:p w14:paraId="562DF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68</w:t>
            </w:r>
          </w:p>
        </w:tc>
        <w:tc>
          <w:tcPr>
            <w:tcW w:w="1185" w:type="dxa"/>
            <w:gridSpan w:val="5"/>
            <w:vAlign w:val="center"/>
          </w:tcPr>
          <w:p w14:paraId="57FCA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大学本科</w:t>
            </w:r>
          </w:p>
        </w:tc>
        <w:tc>
          <w:tcPr>
            <w:tcW w:w="1111" w:type="dxa"/>
            <w:vAlign w:val="center"/>
          </w:tcPr>
          <w:p w14:paraId="4DE2F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6179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2"/>
            <w:vAlign w:val="center"/>
          </w:tcPr>
          <w:p w14:paraId="7C43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  <w:b/>
              </w:rPr>
              <w:t>教</w:t>
            </w:r>
            <w:r>
              <w:rPr>
                <w:rFonts w:hint="eastAsia" w:ascii="Times New Roman" w:hAnsi="Times New Roman"/>
                <w:b/>
              </w:rPr>
              <w:t>改</w:t>
            </w:r>
            <w:r>
              <w:rPr>
                <w:rFonts w:ascii="Times New Roman" w:hAnsi="Times New Roman"/>
                <w:b/>
              </w:rPr>
              <w:t>项目</w:t>
            </w:r>
            <w:r>
              <w:rPr>
                <w:rFonts w:hint="eastAsia" w:ascii="Times New Roman" w:hAnsi="Times New Roman"/>
                <w:b/>
                <w:lang w:val="en-US" w:eastAsia="zh-CN"/>
              </w:rPr>
              <w:t>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4FA4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45E9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2CDB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542" w:type="dxa"/>
            <w:gridSpan w:val="6"/>
            <w:shd w:val="clear" w:color="auto" w:fill="auto"/>
            <w:vAlign w:val="center"/>
          </w:tcPr>
          <w:p w14:paraId="3161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0F91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55" w:type="dxa"/>
            <w:gridSpan w:val="6"/>
            <w:shd w:val="clear" w:color="auto" w:fill="auto"/>
            <w:vAlign w:val="center"/>
          </w:tcPr>
          <w:p w14:paraId="1D219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6E65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3AA3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F9C9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对应条件编号</w:t>
            </w:r>
          </w:p>
        </w:tc>
      </w:tr>
      <w:tr w14:paraId="4B78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23842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海南省高等学校教育教学改革研究项目“对标一流本科课程建设的高校民族传统体育课程改革与实践研究”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34DB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Hnjg2021-87</w:t>
            </w:r>
          </w:p>
        </w:tc>
        <w:tc>
          <w:tcPr>
            <w:tcW w:w="1542" w:type="dxa"/>
            <w:gridSpan w:val="6"/>
            <w:shd w:val="clear" w:color="auto" w:fill="auto"/>
            <w:vAlign w:val="center"/>
          </w:tcPr>
          <w:p w14:paraId="03894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海南省教改课题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505D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2021.1-2024.12</w:t>
            </w:r>
          </w:p>
        </w:tc>
        <w:tc>
          <w:tcPr>
            <w:tcW w:w="1155" w:type="dxa"/>
            <w:gridSpan w:val="6"/>
            <w:shd w:val="clear" w:color="auto" w:fill="auto"/>
            <w:vAlign w:val="center"/>
          </w:tcPr>
          <w:p w14:paraId="2E8E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02B9A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第二</w:t>
            </w:r>
          </w:p>
        </w:tc>
        <w:tc>
          <w:tcPr>
            <w:tcW w:w="1111" w:type="dxa"/>
            <w:vAlign w:val="center"/>
          </w:tcPr>
          <w:p w14:paraId="6632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已经结题、证书未发</w:t>
            </w:r>
          </w:p>
        </w:tc>
      </w:tr>
      <w:tr w14:paraId="4458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2027" w:type="dxa"/>
            <w:gridSpan w:val="4"/>
            <w:vAlign w:val="center"/>
          </w:tcPr>
          <w:p w14:paraId="63C1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健身理论指导课程</w:t>
            </w:r>
          </w:p>
        </w:tc>
        <w:tc>
          <w:tcPr>
            <w:tcW w:w="1608" w:type="dxa"/>
            <w:gridSpan w:val="5"/>
            <w:vAlign w:val="center"/>
          </w:tcPr>
          <w:p w14:paraId="48AFF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00817372-3/2024-50034</w:t>
            </w:r>
          </w:p>
        </w:tc>
        <w:tc>
          <w:tcPr>
            <w:tcW w:w="1542" w:type="dxa"/>
            <w:gridSpan w:val="6"/>
            <w:vAlign w:val="center"/>
          </w:tcPr>
          <w:p w14:paraId="073B3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第八批海南省高校精品在线开放课程</w:t>
            </w:r>
          </w:p>
        </w:tc>
        <w:tc>
          <w:tcPr>
            <w:tcW w:w="1890" w:type="dxa"/>
            <w:gridSpan w:val="6"/>
            <w:vAlign w:val="center"/>
          </w:tcPr>
          <w:p w14:paraId="2B82D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2024.07</w:t>
            </w:r>
          </w:p>
        </w:tc>
        <w:tc>
          <w:tcPr>
            <w:tcW w:w="1155" w:type="dxa"/>
            <w:gridSpan w:val="6"/>
            <w:vAlign w:val="center"/>
          </w:tcPr>
          <w:p w14:paraId="64EF6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15</w:t>
            </w:r>
          </w:p>
        </w:tc>
        <w:tc>
          <w:tcPr>
            <w:tcW w:w="735" w:type="dxa"/>
            <w:gridSpan w:val="4"/>
            <w:vAlign w:val="center"/>
          </w:tcPr>
          <w:p w14:paraId="22C2A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第二</w:t>
            </w:r>
          </w:p>
        </w:tc>
        <w:tc>
          <w:tcPr>
            <w:tcW w:w="1111" w:type="dxa"/>
            <w:vAlign w:val="center"/>
          </w:tcPr>
          <w:p w14:paraId="2F26D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</w:p>
        </w:tc>
      </w:tr>
      <w:tr w14:paraId="07E5C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583C0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社会体育专业应用型转型专业建设研究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51B45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RDJGb2017-50</w:t>
            </w:r>
          </w:p>
        </w:tc>
        <w:tc>
          <w:tcPr>
            <w:tcW w:w="1542" w:type="dxa"/>
            <w:gridSpan w:val="6"/>
            <w:shd w:val="clear" w:color="auto" w:fill="auto"/>
            <w:vAlign w:val="center"/>
          </w:tcPr>
          <w:p w14:paraId="59343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校级课题</w:t>
            </w:r>
          </w:p>
        </w:tc>
        <w:tc>
          <w:tcPr>
            <w:tcW w:w="1890" w:type="dxa"/>
            <w:gridSpan w:val="6"/>
            <w:shd w:val="clear" w:color="auto" w:fill="auto"/>
            <w:vAlign w:val="center"/>
          </w:tcPr>
          <w:p w14:paraId="3B987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2017.9-2022.6</w:t>
            </w:r>
          </w:p>
        </w:tc>
        <w:tc>
          <w:tcPr>
            <w:tcW w:w="1155" w:type="dxa"/>
            <w:gridSpan w:val="6"/>
            <w:shd w:val="clear" w:color="auto" w:fill="auto"/>
            <w:vAlign w:val="center"/>
          </w:tcPr>
          <w:p w14:paraId="6EBBD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02304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6BB25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</w:p>
        </w:tc>
      </w:tr>
      <w:tr w14:paraId="035D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68" w:type="dxa"/>
            <w:gridSpan w:val="32"/>
            <w:vAlign w:val="center"/>
          </w:tcPr>
          <w:p w14:paraId="1DAC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科研项目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0F97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7"/>
            <w:vAlign w:val="center"/>
          </w:tcPr>
          <w:p w14:paraId="7972B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3"/>
            <w:vAlign w:val="center"/>
          </w:tcPr>
          <w:p w14:paraId="4967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515" w:type="dxa"/>
            <w:gridSpan w:val="6"/>
            <w:vAlign w:val="center"/>
          </w:tcPr>
          <w:p w14:paraId="3BB1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1485" w:type="dxa"/>
            <w:gridSpan w:val="6"/>
            <w:vAlign w:val="center"/>
          </w:tcPr>
          <w:p w14:paraId="3BCC0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25" w:type="dxa"/>
            <w:gridSpan w:val="6"/>
            <w:vAlign w:val="center"/>
          </w:tcPr>
          <w:p w14:paraId="2411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5EBE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20" w:type="dxa"/>
            <w:gridSpan w:val="3"/>
            <w:vAlign w:val="center"/>
          </w:tcPr>
          <w:p w14:paraId="5BF0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vAlign w:val="center"/>
          </w:tcPr>
          <w:p w14:paraId="0CF7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对应条件编号</w:t>
            </w:r>
          </w:p>
        </w:tc>
      </w:tr>
      <w:tr w14:paraId="5C5B2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582" w:type="dxa"/>
            <w:gridSpan w:val="7"/>
            <w:vAlign w:val="center"/>
          </w:tcPr>
          <w:p w14:paraId="66633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《“开放赛事审批”背景下海南羽毛球赛事推广研究》</w:t>
            </w:r>
          </w:p>
        </w:tc>
        <w:tc>
          <w:tcPr>
            <w:tcW w:w="1530" w:type="dxa"/>
            <w:gridSpan w:val="3"/>
            <w:vAlign w:val="center"/>
          </w:tcPr>
          <w:p w14:paraId="3836B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HNSK(ZC)16-26</w:t>
            </w:r>
          </w:p>
        </w:tc>
        <w:tc>
          <w:tcPr>
            <w:tcW w:w="1515" w:type="dxa"/>
            <w:gridSpan w:val="6"/>
            <w:vAlign w:val="center"/>
          </w:tcPr>
          <w:p w14:paraId="34225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海南省社会科学院研究二〇一六年资助项目</w:t>
            </w:r>
          </w:p>
        </w:tc>
        <w:tc>
          <w:tcPr>
            <w:tcW w:w="1485" w:type="dxa"/>
            <w:gridSpan w:val="6"/>
            <w:vAlign w:val="center"/>
          </w:tcPr>
          <w:p w14:paraId="731B5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2016年—</w:t>
            </w:r>
          </w:p>
          <w:p w14:paraId="02720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2017年</w:t>
            </w:r>
          </w:p>
        </w:tc>
        <w:tc>
          <w:tcPr>
            <w:tcW w:w="1125" w:type="dxa"/>
            <w:gridSpan w:val="6"/>
            <w:vAlign w:val="center"/>
          </w:tcPr>
          <w:p w14:paraId="6FBB4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</w:t>
            </w:r>
          </w:p>
        </w:tc>
        <w:tc>
          <w:tcPr>
            <w:tcW w:w="720" w:type="dxa"/>
            <w:gridSpan w:val="3"/>
            <w:vAlign w:val="center"/>
          </w:tcPr>
          <w:p w14:paraId="28476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第三</w:t>
            </w:r>
          </w:p>
        </w:tc>
        <w:tc>
          <w:tcPr>
            <w:tcW w:w="1111" w:type="dxa"/>
            <w:vAlign w:val="center"/>
          </w:tcPr>
          <w:p w14:paraId="48704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5425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068" w:type="dxa"/>
            <w:gridSpan w:val="32"/>
            <w:vAlign w:val="center"/>
          </w:tcPr>
          <w:p w14:paraId="58091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hint="eastAsia" w:ascii="Times New Roman" w:hAnsi="Times New Roman"/>
                <w:b/>
                <w:highlight w:val="none"/>
              </w:rPr>
              <w:t>成果情况（只限填符合申报条件的项目，按时间顺</w:t>
            </w:r>
            <w:r>
              <w:rPr>
                <w:rFonts w:hint="eastAsia" w:ascii="Times New Roman" w:hAnsi="Times New Roman"/>
                <w:b/>
              </w:rPr>
              <w:t>序从后向前填写）</w:t>
            </w:r>
          </w:p>
        </w:tc>
      </w:tr>
      <w:tr w14:paraId="32E7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77" w:type="dxa"/>
            <w:gridSpan w:val="8"/>
            <w:vAlign w:val="center"/>
          </w:tcPr>
          <w:p w14:paraId="193F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725" w:type="dxa"/>
            <w:gridSpan w:val="4"/>
            <w:vAlign w:val="center"/>
          </w:tcPr>
          <w:p w14:paraId="396A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发表机构名称</w:t>
            </w:r>
          </w:p>
        </w:tc>
        <w:tc>
          <w:tcPr>
            <w:tcW w:w="1530" w:type="dxa"/>
            <w:gridSpan w:val="5"/>
            <w:vAlign w:val="center"/>
          </w:tcPr>
          <w:p w14:paraId="60268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收录类型</w:t>
            </w:r>
          </w:p>
        </w:tc>
        <w:tc>
          <w:tcPr>
            <w:tcW w:w="1365" w:type="dxa"/>
            <w:gridSpan w:val="7"/>
            <w:vAlign w:val="center"/>
          </w:tcPr>
          <w:p w14:paraId="42E38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发表时间</w:t>
            </w:r>
          </w:p>
        </w:tc>
        <w:tc>
          <w:tcPr>
            <w:tcW w:w="840" w:type="dxa"/>
            <w:gridSpan w:val="4"/>
            <w:vAlign w:val="center"/>
          </w:tcPr>
          <w:p w14:paraId="15D2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vAlign w:val="center"/>
          </w:tcPr>
          <w:p w14:paraId="52BC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vAlign w:val="center"/>
          </w:tcPr>
          <w:p w14:paraId="1510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对应条件编号</w:t>
            </w:r>
          </w:p>
        </w:tc>
      </w:tr>
      <w:tr w14:paraId="5B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5665F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专著：《健身教练技能应用》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4050A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中国海洋大学出版社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157C7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中国海洋大学出版社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4CCFC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2023.11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3C1C3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3B1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28D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AE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2666D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论文1：高校民族传统体育课程对标一流本科课程建设的策略与方法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299BA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全运动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68BF8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万方数据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74664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2024.6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56082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3A5D4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CC85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A562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0EDE7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论文2：拓展训练在高校体育教学中的应用分析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5D0D8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拳击与格斗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70806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中国知网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50DA1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2023.3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2223E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22ECE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0F38A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723B4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vAlign w:val="center"/>
          </w:tcPr>
          <w:p w14:paraId="38215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论文3：论中国传统体育文化的现代化价值</w:t>
            </w:r>
          </w:p>
        </w:tc>
        <w:tc>
          <w:tcPr>
            <w:tcW w:w="1725" w:type="dxa"/>
            <w:gridSpan w:val="4"/>
            <w:vAlign w:val="center"/>
          </w:tcPr>
          <w:p w14:paraId="3E94D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文化产业</w:t>
            </w:r>
          </w:p>
        </w:tc>
        <w:tc>
          <w:tcPr>
            <w:tcW w:w="1530" w:type="dxa"/>
            <w:gridSpan w:val="5"/>
            <w:vAlign w:val="center"/>
          </w:tcPr>
          <w:p w14:paraId="7CF82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中国知网</w:t>
            </w:r>
          </w:p>
        </w:tc>
        <w:tc>
          <w:tcPr>
            <w:tcW w:w="1365" w:type="dxa"/>
            <w:gridSpan w:val="7"/>
            <w:vAlign w:val="center"/>
          </w:tcPr>
          <w:p w14:paraId="6549B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2023.1</w:t>
            </w:r>
          </w:p>
        </w:tc>
        <w:tc>
          <w:tcPr>
            <w:tcW w:w="840" w:type="dxa"/>
            <w:gridSpan w:val="4"/>
            <w:vAlign w:val="center"/>
          </w:tcPr>
          <w:p w14:paraId="40D20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0049A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46ACA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6354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0A20A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论文4：新时期下社会体育专业改革与发展研究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1E436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当代人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07F5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万方数据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42833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2018.9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5780F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0977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0A9B7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782A4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6A3FA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论文5：</w:t>
            </w: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论社会体育专业人才培养目标定位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5CD94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当代人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3D22A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万方数据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14106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2018.3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72CA0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3B8C5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439AE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857C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62A20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论文6：社会体育专业应用型人才培养创新研究</w:t>
            </w:r>
          </w:p>
        </w:tc>
        <w:tc>
          <w:tcPr>
            <w:tcW w:w="1725" w:type="dxa"/>
            <w:gridSpan w:val="4"/>
            <w:shd w:val="clear" w:color="auto" w:fill="auto"/>
            <w:vAlign w:val="center"/>
          </w:tcPr>
          <w:p w14:paraId="53285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魅力中国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3EAA8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万方数据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26BD6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2018.11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509C5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8222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625C2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3664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2"/>
            <w:vAlign w:val="center"/>
          </w:tcPr>
          <w:p w14:paraId="221DA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ascii="Times New Roman" w:hAnsi="Times New Roman"/>
                <w:b/>
                <w:highlight w:val="none"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794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3A1A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5"/>
            <w:shd w:val="clear" w:color="auto" w:fill="auto"/>
            <w:vAlign w:val="center"/>
          </w:tcPr>
          <w:p w14:paraId="6C2B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1920" w:type="dxa"/>
            <w:gridSpan w:val="7"/>
            <w:shd w:val="clear" w:color="auto" w:fill="auto"/>
            <w:vAlign w:val="center"/>
          </w:tcPr>
          <w:p w14:paraId="11579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365" w:type="dxa"/>
            <w:gridSpan w:val="7"/>
            <w:shd w:val="clear" w:color="auto" w:fill="auto"/>
            <w:vAlign w:val="center"/>
          </w:tcPr>
          <w:p w14:paraId="7C4C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55540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C16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766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对应条件编号</w:t>
            </w:r>
          </w:p>
        </w:tc>
      </w:tr>
      <w:tr w14:paraId="393FD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64" w:type="dxa"/>
            <w:gridSpan w:val="5"/>
            <w:vAlign w:val="center"/>
          </w:tcPr>
          <w:p w14:paraId="7DB23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《竹竿舞课程对标一流本科课程建设的思考》</w:t>
            </w:r>
          </w:p>
        </w:tc>
        <w:tc>
          <w:tcPr>
            <w:tcW w:w="1948" w:type="dxa"/>
            <w:gridSpan w:val="5"/>
            <w:vAlign w:val="center"/>
          </w:tcPr>
          <w:p w14:paraId="3BD2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数字技术与高校体育融合的实践研究，全国一等奖</w:t>
            </w:r>
          </w:p>
        </w:tc>
        <w:tc>
          <w:tcPr>
            <w:tcW w:w="1920" w:type="dxa"/>
            <w:gridSpan w:val="7"/>
            <w:vAlign w:val="center"/>
          </w:tcPr>
          <w:p w14:paraId="64D0B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全国高等院校体育教育教学训练研究会</w:t>
            </w:r>
          </w:p>
        </w:tc>
        <w:tc>
          <w:tcPr>
            <w:tcW w:w="1365" w:type="dxa"/>
            <w:gridSpan w:val="7"/>
            <w:vAlign w:val="center"/>
          </w:tcPr>
          <w:p w14:paraId="16C49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2024年7月</w:t>
            </w:r>
          </w:p>
        </w:tc>
        <w:tc>
          <w:tcPr>
            <w:tcW w:w="840" w:type="dxa"/>
            <w:gridSpan w:val="4"/>
            <w:vAlign w:val="center"/>
          </w:tcPr>
          <w:p w14:paraId="73DF0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315A2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190D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69B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164" w:type="dxa"/>
            <w:gridSpan w:val="5"/>
            <w:vAlign w:val="center"/>
          </w:tcPr>
          <w:p w14:paraId="5D514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《</w:t>
            </w:r>
            <w:r>
              <w:rPr>
                <w:rFonts w:hint="eastAsia" w:ascii="Times New Roman" w:hAnsi="Times New Roman"/>
                <w:lang w:val="en-US" w:eastAsia="zh-CN"/>
              </w:rPr>
              <w:t>黎族传统体育文化高校传承途径研究</w:t>
            </w:r>
            <w:r>
              <w:rPr>
                <w:rFonts w:hint="eastAsia" w:ascii="Times New Roman" w:hAnsi="Times New Roman"/>
                <w:lang w:eastAsia="zh-CN"/>
              </w:rPr>
              <w:t>》</w:t>
            </w:r>
          </w:p>
        </w:tc>
        <w:tc>
          <w:tcPr>
            <w:tcW w:w="1948" w:type="dxa"/>
            <w:gridSpan w:val="5"/>
            <w:vAlign w:val="center"/>
          </w:tcPr>
          <w:p w14:paraId="6D8D8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社会功能专题，一等奖</w:t>
            </w:r>
          </w:p>
        </w:tc>
        <w:tc>
          <w:tcPr>
            <w:tcW w:w="1920" w:type="dxa"/>
            <w:gridSpan w:val="7"/>
            <w:vAlign w:val="center"/>
          </w:tcPr>
          <w:p w14:paraId="3888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全国高等院校体育教育教学训练研究会</w:t>
            </w:r>
          </w:p>
        </w:tc>
        <w:tc>
          <w:tcPr>
            <w:tcW w:w="1365" w:type="dxa"/>
            <w:gridSpan w:val="7"/>
            <w:vAlign w:val="center"/>
          </w:tcPr>
          <w:p w14:paraId="3D9E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2023年7月</w:t>
            </w:r>
          </w:p>
        </w:tc>
        <w:tc>
          <w:tcPr>
            <w:tcW w:w="840" w:type="dxa"/>
            <w:gridSpan w:val="4"/>
            <w:vAlign w:val="center"/>
          </w:tcPr>
          <w:p w14:paraId="4F8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127DE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第一</w:t>
            </w:r>
          </w:p>
        </w:tc>
        <w:tc>
          <w:tcPr>
            <w:tcW w:w="1111" w:type="dxa"/>
            <w:vAlign w:val="center"/>
          </w:tcPr>
          <w:p w14:paraId="15B53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742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068" w:type="dxa"/>
            <w:gridSpan w:val="32"/>
            <w:vAlign w:val="center"/>
          </w:tcPr>
          <w:p w14:paraId="01B5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荣誉称号</w:t>
            </w:r>
            <w:r>
              <w:rPr>
                <w:rFonts w:hint="eastAsia" w:ascii="Times New Roman" w:hAnsi="Times New Roman"/>
                <w:b/>
                <w:bCs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专业技能</w:t>
            </w:r>
            <w:r>
              <w:rPr>
                <w:rFonts w:hint="eastAsia" w:ascii="Times New Roman" w:hAnsi="Times New Roman"/>
                <w:b/>
                <w:bCs/>
              </w:rPr>
              <w:t>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11F1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164" w:type="dxa"/>
            <w:gridSpan w:val="5"/>
            <w:vAlign w:val="center"/>
          </w:tcPr>
          <w:p w14:paraId="62C81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获得时间</w:t>
            </w:r>
          </w:p>
        </w:tc>
        <w:tc>
          <w:tcPr>
            <w:tcW w:w="3868" w:type="dxa"/>
            <w:gridSpan w:val="12"/>
            <w:vAlign w:val="center"/>
          </w:tcPr>
          <w:p w14:paraId="52A8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荣誉名称</w:t>
            </w:r>
          </w:p>
        </w:tc>
        <w:tc>
          <w:tcPr>
            <w:tcW w:w="2925" w:type="dxa"/>
            <w:gridSpan w:val="14"/>
            <w:vAlign w:val="center"/>
          </w:tcPr>
          <w:p w14:paraId="639B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授予部门</w:t>
            </w:r>
            <w:r>
              <w:rPr>
                <w:rFonts w:hint="eastAsia" w:ascii="Times New Roman" w:hAnsi="Times New Roman"/>
                <w:lang w:eastAsia="zh-CN"/>
              </w:rPr>
              <w:t>（以</w:t>
            </w:r>
            <w:r>
              <w:rPr>
                <w:rFonts w:hint="eastAsia" w:ascii="Times New Roman" w:hAnsi="Times New Roman"/>
              </w:rPr>
              <w:t>印章为准）</w:t>
            </w:r>
          </w:p>
        </w:tc>
        <w:tc>
          <w:tcPr>
            <w:tcW w:w="1111" w:type="dxa"/>
            <w:vAlign w:val="center"/>
          </w:tcPr>
          <w:p w14:paraId="4D712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对应条件编号</w:t>
            </w:r>
          </w:p>
        </w:tc>
      </w:tr>
      <w:tr w14:paraId="046EC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0DD0C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2023年7月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3664C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国家级健美健身裁判员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4D0DC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中国健美协会</w:t>
            </w:r>
          </w:p>
        </w:tc>
        <w:tc>
          <w:tcPr>
            <w:tcW w:w="1111" w:type="dxa"/>
            <w:vAlign w:val="center"/>
          </w:tcPr>
          <w:p w14:paraId="3BD1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C86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7001B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2021年5月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61EDA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国家高级研学旅行导师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2B8BA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中国国家人事人才培训网</w:t>
            </w:r>
          </w:p>
        </w:tc>
        <w:tc>
          <w:tcPr>
            <w:tcW w:w="1111" w:type="dxa"/>
            <w:vAlign w:val="center"/>
          </w:tcPr>
          <w:p w14:paraId="6F8AD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3BCD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A5D3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2021年5月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75663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国家高级体验式教育师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5F9A4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中国国家人事人才培训网</w:t>
            </w:r>
          </w:p>
        </w:tc>
        <w:tc>
          <w:tcPr>
            <w:tcW w:w="1111" w:type="dxa"/>
            <w:vAlign w:val="center"/>
          </w:tcPr>
          <w:p w14:paraId="0A154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32A3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3A2C3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2020年11月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42514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海南省行业职业技能竞赛——体育行业（健身教练）职业技能竞赛裁判员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75BC8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海南省人力资源开发局</w:t>
            </w:r>
          </w:p>
        </w:tc>
        <w:tc>
          <w:tcPr>
            <w:tcW w:w="1111" w:type="dxa"/>
            <w:vAlign w:val="center"/>
          </w:tcPr>
          <w:p w14:paraId="24BE1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6823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7CD6F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2020年11月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380AA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2020海南省行业职业技能竞赛体育行业（健身教练）职业技能优秀裁判员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03B71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海南省人力资源和社会保障厅、海南省旅游和文化广电体育厅</w:t>
            </w:r>
          </w:p>
        </w:tc>
        <w:tc>
          <w:tcPr>
            <w:tcW w:w="1111" w:type="dxa"/>
            <w:vAlign w:val="center"/>
          </w:tcPr>
          <w:p w14:paraId="5A2EF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79CA0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3BC5D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2019年3月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40AD8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国家职业技能鉴定考评员（健身教练）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0209B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国家体育总局职业技能鉴定指导中心</w:t>
            </w:r>
          </w:p>
        </w:tc>
        <w:tc>
          <w:tcPr>
            <w:tcW w:w="1111" w:type="dxa"/>
            <w:vAlign w:val="center"/>
          </w:tcPr>
          <w:p w14:paraId="593FC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9C9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4BEBB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2018年12月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71C7C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海南省健美运动协会副会长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13E71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海南省健美运动协会</w:t>
            </w:r>
          </w:p>
        </w:tc>
        <w:tc>
          <w:tcPr>
            <w:tcW w:w="1111" w:type="dxa"/>
            <w:vAlign w:val="center"/>
          </w:tcPr>
          <w:p w14:paraId="2BB8D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98E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05A81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2018年12月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7301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海南省健美运动协会裁判委员会副主任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419D89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海南省健美运动协会</w:t>
            </w:r>
          </w:p>
        </w:tc>
        <w:tc>
          <w:tcPr>
            <w:tcW w:w="1111" w:type="dxa"/>
            <w:vAlign w:val="center"/>
          </w:tcPr>
          <w:p w14:paraId="39BBE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98E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25C7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2017年9月</w:t>
            </w:r>
          </w:p>
        </w:tc>
        <w:tc>
          <w:tcPr>
            <w:tcW w:w="3868" w:type="dxa"/>
            <w:gridSpan w:val="12"/>
            <w:shd w:val="clear" w:color="auto" w:fill="auto"/>
            <w:vAlign w:val="center"/>
          </w:tcPr>
          <w:p w14:paraId="4A46C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国家一级健美健身裁判员</w:t>
            </w:r>
          </w:p>
        </w:tc>
        <w:tc>
          <w:tcPr>
            <w:tcW w:w="2925" w:type="dxa"/>
            <w:gridSpan w:val="14"/>
            <w:shd w:val="clear" w:color="auto" w:fill="auto"/>
            <w:vAlign w:val="center"/>
          </w:tcPr>
          <w:p w14:paraId="1CFFB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中国健美协会</w:t>
            </w:r>
          </w:p>
        </w:tc>
        <w:tc>
          <w:tcPr>
            <w:tcW w:w="1111" w:type="dxa"/>
            <w:vAlign w:val="center"/>
          </w:tcPr>
          <w:p w14:paraId="3B833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3974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vAlign w:val="center"/>
          </w:tcPr>
          <w:p w14:paraId="2ABCA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2017年6月</w:t>
            </w:r>
          </w:p>
        </w:tc>
        <w:tc>
          <w:tcPr>
            <w:tcW w:w="3868" w:type="dxa"/>
            <w:gridSpan w:val="12"/>
            <w:vAlign w:val="center"/>
          </w:tcPr>
          <w:p w14:paraId="4D294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国家职业资格健身教练</w:t>
            </w:r>
          </w:p>
        </w:tc>
        <w:tc>
          <w:tcPr>
            <w:tcW w:w="2925" w:type="dxa"/>
            <w:gridSpan w:val="14"/>
            <w:vAlign w:val="center"/>
          </w:tcPr>
          <w:p w14:paraId="41710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国家体育总局职业技能鉴定指导中心</w:t>
            </w:r>
          </w:p>
        </w:tc>
        <w:tc>
          <w:tcPr>
            <w:tcW w:w="1111" w:type="dxa"/>
            <w:vAlign w:val="center"/>
          </w:tcPr>
          <w:p w14:paraId="34F2C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6924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  <w:jc w:val="center"/>
        </w:trPr>
        <w:tc>
          <w:tcPr>
            <w:tcW w:w="656" w:type="dxa"/>
            <w:vAlign w:val="center"/>
          </w:tcPr>
          <w:p w14:paraId="1F532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/>
                <w:b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其他补充的情况说明</w:t>
            </w:r>
          </w:p>
        </w:tc>
        <w:tc>
          <w:tcPr>
            <w:tcW w:w="9412" w:type="dxa"/>
            <w:gridSpan w:val="31"/>
          </w:tcPr>
          <w:p w14:paraId="5C846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本人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自受聘副教授以来，在专业领域主要从事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健身健美、社会体育指导员培训、拓展培训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工作，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在行政管理方面负责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学校审核评估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及学校督导工作：</w:t>
            </w:r>
          </w:p>
          <w:p w14:paraId="1E059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一、健身健美领域：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作为考评员、裁判员及培训师，为健身健美行业培育了众多专业人才。</w:t>
            </w:r>
          </w:p>
          <w:p w14:paraId="59EB7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1.自2017年10月起，持续活跃于多项赛事裁判工作，包括三亚市健美运动协会赛事、吉成健美之夜系列赛事、海南省健美健身公开赛、海南省健美健身精英赛、中国健美健身冠军总决赛等，先后担任裁判员、副裁判长、执行裁判长等职务。通过丰富的执裁经验和专业指导，为我校健身健美人才培养开辟了关键提升路径，培养了大批优秀人才。</w:t>
            </w:r>
          </w:p>
          <w:p w14:paraId="0BB54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自2017年10月至今，担任国家职业技能鉴定（健身教练）考评员，严格把控国家健身教练职业质量关，累计考评国家职业资格健身教练超过200人次。同时，担任海南省行业职业技能竞赛——体育行业（健身教练）职业技能竞赛裁判员，为我校健身教练职业化发展提供了大量专业培训与指导。</w:t>
            </w:r>
          </w:p>
          <w:p w14:paraId="054A1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二、社会体育指导员培训：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作为理论与实践教师，为社会培育了大量优秀的体育指导员。</w:t>
            </w:r>
          </w:p>
          <w:p w14:paraId="532BA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自2015年9月起，担任三亚市社会体育指导员协会特聘教师，致力于国家二级、三级社会体育指导员的培训工作。至今已培养近千名专业人才，其中我校学生获得国家二级、三级社会体育指导员资格证书的人数超过500人，显著提升了学生的社会服务技能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和就业工作。</w:t>
            </w:r>
          </w:p>
          <w:p w14:paraId="45C95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三、拓展培训（研学旅行）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作为青鸟拓展培训师，为体验式培训行业输送了大量专业人才。</w:t>
            </w:r>
          </w:p>
          <w:p w14:paraId="08E7F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2011年至2018年，牵头成立青鸟拓展协会，培养了近千名拓展培训、拓展旅游、研学旅行等体育拓展领域的专业人才。自2019年起，负责2017级至2022级的拓展专项课程教学，累计培养体育拓展专业人才近200人，并全面负责学生的实习实训及就业工作，为社会输送了大量高素质的拓展训练专业人才。</w:t>
            </w:r>
          </w:p>
          <w:p w14:paraId="718BD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四、本科教育教学审核评估：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挂职学校质评办副主任，助力我校高质量通过教育部审核评估。</w:t>
            </w:r>
          </w:p>
          <w:p w14:paraId="7A6DA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在审核评估工作中，全面负责诊断性评估计划的制定与执行、评建办会议的组织与实施、审核评估线上及入校评估方案的策划、专家联络员的培训、审核评估专项工作组的任务对接、评估专家和联络员手册的编制、评估相关数据文件的上传、线上及入校评估专家指令的接收与下达执行、专家入校评估会议的接待以及评估数据的整理与总结等工作。在2023年11月13日至12月8日期间，海南热带海洋学院顺利通过本科教育教学审核评估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  <w:p w14:paraId="4236A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五、校级教学督导工作：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经学校党委正式任命，担任学校教学督导办副主任。</w:t>
            </w:r>
          </w:p>
          <w:p w14:paraId="5D21F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20" w:firstLineChars="200"/>
              <w:textAlignment w:val="auto"/>
              <w:rPr>
                <w:rFonts w:hint="default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鉴于在审核评估工作中的出色表现，获得学校领导的高度认可，现正式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担任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学校教学督导办副主任一职，继续深耕学校教育教学质量监控工作。工作重点聚焦于协调校级督导与二级学院督导，涵盖教学督导、管理督导、学生工作督导、质量评估、信息收集与反馈，以及培训与指导等多个关键领域。通过全方位、系统性的工作推进，进一步完善教育教学质量保障体系，助力学校质量文化建设，扎实且全面地开展督教、督学、督管工作，为学校教育教学质量提升保驾护航。</w:t>
            </w:r>
          </w:p>
        </w:tc>
      </w:tr>
      <w:tr w14:paraId="0F56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656" w:type="dxa"/>
            <w:vAlign w:val="center"/>
          </w:tcPr>
          <w:p w14:paraId="268A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本人简要业绩材料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</w:rPr>
              <w:t>500字以内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）</w:t>
            </w:r>
          </w:p>
        </w:tc>
        <w:tc>
          <w:tcPr>
            <w:tcW w:w="9412" w:type="dxa"/>
            <w:gridSpan w:val="31"/>
          </w:tcPr>
          <w:p w14:paraId="3B5EC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hanging="422" w:hangingChars="200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【基本信息】</w:t>
            </w:r>
          </w:p>
          <w:p w14:paraId="4646D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师伟超，男，中共党员，1982年11月生，副教授，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硕士生导师，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现任海南热带海洋学院体育学院专任教师、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质评办（督导办）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副主任。深耕体育教学与管理14年，形成教学、管理、服务协同发展的专业体系。</w:t>
            </w:r>
          </w:p>
          <w:p w14:paraId="631DB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【核心业绩】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一、教学科研双优</w:t>
            </w:r>
          </w:p>
          <w:p w14:paraId="6A3E4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主编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校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级教材《健身教练技能应用》，参编国家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“十二五”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规划教材《体育游戏》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</w:p>
          <w:p w14:paraId="00F69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leftChars="200" w:firstLine="0" w:firstLineChars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主持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参与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省部级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、校级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课题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项，发表核心期刊论文4篇（含ISTP检索1篇）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省级论文近20篇；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创新开发"研学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+拓展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+体育"交叉课程体系，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培养大批高质量的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社会体育专业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人才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，助推产教融合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  <w:p w14:paraId="3AF78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hanging="422" w:hanging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二、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学校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质量管理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担任校质评办副主任，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统筹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海南热带海洋学院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本科教育教学审核评估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工作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并高质量通过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参与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构建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本科教育教学质量保障体系和质量文化建设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，实现《学院质量保障实施细则》全覆盖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推进督导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工作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机制改革，组织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督导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专项调研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及制度机制建设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全面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提升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教育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教学质量监控水平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  <w:p w14:paraId="29533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hanging="422" w:hangingChars="20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三、社会服务突出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海南省唯一国家职业资格健身教练考评员，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参加海南省及全国考评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审核200+人次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中国健美协会国家级裁判，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多次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执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省级及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全国赛事，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培训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国家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级裁判300余人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国家级社会体育指导员培训导师，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专业教授理论与实践课程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培养学员超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过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千人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创新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“体育、拓展、研学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融合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”体验式培养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体系，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培养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培训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拓展训练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专业人才近千名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  <w:p w14:paraId="38A2B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20" w:hanging="422" w:hangingChars="200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【综合评价】</w:t>
            </w:r>
          </w:p>
          <w:p w14:paraId="5766C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20" w:firstLineChars="200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本人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政治立场坚定，教学科研能力突出，管理创新成效显著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，对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社会服务贡献卓越，全面符合专业技术六级岗位晋升条件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未来将继续为学校高质量发展和体育学科建设贡献力量。</w:t>
            </w:r>
          </w:p>
        </w:tc>
      </w:tr>
      <w:tr w14:paraId="6B39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656" w:type="dxa"/>
            <w:vAlign w:val="center"/>
          </w:tcPr>
          <w:p w14:paraId="1B68A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本人</w:t>
            </w:r>
            <w:r>
              <w:rPr>
                <w:rFonts w:ascii="Times New Roman" w:hAnsi="Times New Roman"/>
                <w:b/>
              </w:rPr>
              <w:t>承诺</w:t>
            </w:r>
          </w:p>
        </w:tc>
        <w:tc>
          <w:tcPr>
            <w:tcW w:w="9412" w:type="dxa"/>
            <w:gridSpan w:val="31"/>
            <w:tcBorders>
              <w:top w:val="single" w:color="auto" w:sz="4" w:space="0"/>
            </w:tcBorders>
            <w:vAlign w:val="center"/>
          </w:tcPr>
          <w:p w14:paraId="6F51266A">
            <w:pPr>
              <w:spacing w:line="0" w:lineRule="atLeast"/>
              <w:rPr>
                <w:rFonts w:ascii="Times New Roman" w:hAnsi="Times New Roman"/>
              </w:rPr>
            </w:pPr>
          </w:p>
          <w:p w14:paraId="2E2626F8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我</w:t>
            </w:r>
            <w:r>
              <w:rPr>
                <w:rFonts w:ascii="Times New Roman" w:hAnsi="Times New Roman"/>
              </w:rPr>
              <w:t>承诺</w:t>
            </w:r>
            <w:r>
              <w:rPr>
                <w:rFonts w:hint="eastAsia" w:ascii="Times New Roman" w:hAnsi="Times New Roman"/>
              </w:rPr>
              <w:t>以上所有业绩均属本人在现聘岗位工作以来取得的真实业绩</w:t>
            </w:r>
            <w:r>
              <w:rPr>
                <w:rFonts w:ascii="Times New Roman" w:hAnsi="Times New Roman"/>
              </w:rPr>
              <w:t>，如有不实，承担</w:t>
            </w:r>
            <w:r>
              <w:rPr>
                <w:rFonts w:hint="eastAsia" w:ascii="Times New Roman" w:hAnsi="Times New Roman"/>
              </w:rPr>
              <w:t>相关</w:t>
            </w:r>
            <w:r>
              <w:rPr>
                <w:rFonts w:ascii="Times New Roman" w:hAnsi="Times New Roman"/>
              </w:rPr>
              <w:t>责任。</w:t>
            </w:r>
          </w:p>
          <w:p w14:paraId="11D990E0">
            <w:pPr>
              <w:spacing w:line="0" w:lineRule="atLeast"/>
              <w:rPr>
                <w:rFonts w:ascii="Times New Roman" w:hAnsi="Times New Roman"/>
              </w:rPr>
            </w:pPr>
          </w:p>
          <w:p w14:paraId="637E2746">
            <w:pPr>
              <w:spacing w:line="0" w:lineRule="atLeast"/>
              <w:rPr>
                <w:rFonts w:ascii="Times New Roman" w:hAnsi="Times New Roman"/>
              </w:rPr>
            </w:pPr>
          </w:p>
          <w:p w14:paraId="7246C347">
            <w:pPr>
              <w:spacing w:line="0" w:lineRule="atLeast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</w:t>
            </w:r>
            <w:r>
              <w:rPr>
                <w:rFonts w:ascii="Times New Roman" w:hAnsi="Times New Roman"/>
              </w:rPr>
              <w:t>签名：</w:t>
            </w:r>
          </w:p>
          <w:p w14:paraId="1D4233A6">
            <w:pPr>
              <w:spacing w:line="0" w:lineRule="atLeast"/>
              <w:ind w:firstLine="420" w:firstLineChars="200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</w:t>
            </w:r>
          </w:p>
          <w:p w14:paraId="0429F17D">
            <w:pPr>
              <w:spacing w:line="0" w:lineRule="atLeast"/>
              <w:ind w:firstLine="420" w:firstLineChars="2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55DB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9" w:hRule="atLeast"/>
          <w:jc w:val="center"/>
        </w:trPr>
        <w:tc>
          <w:tcPr>
            <w:tcW w:w="656" w:type="dxa"/>
            <w:vAlign w:val="center"/>
          </w:tcPr>
          <w:p w14:paraId="01BE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评审组审核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1"/>
            <w:tcBorders>
              <w:top w:val="single" w:color="auto" w:sz="4" w:space="0"/>
            </w:tcBorders>
            <w:vAlign w:val="center"/>
          </w:tcPr>
          <w:p w14:paraId="1DE8596F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经核查，本表所填业绩均为同志在现聘岗位工作以来取得的真实业绩。</w:t>
            </w:r>
          </w:p>
          <w:p w14:paraId="7845E570">
            <w:pPr>
              <w:spacing w:line="0" w:lineRule="atLeast"/>
              <w:rPr>
                <w:rFonts w:ascii="Times New Roman" w:hAnsi="Times New Roman"/>
              </w:rPr>
            </w:pPr>
          </w:p>
          <w:p w14:paraId="547E36DE">
            <w:pPr>
              <w:spacing w:line="0" w:lineRule="atLeast"/>
              <w:jc w:val="right"/>
              <w:rPr>
                <w:rFonts w:ascii="Times New Roman" w:hAnsi="Times New Roman"/>
              </w:rPr>
            </w:pPr>
          </w:p>
          <w:p w14:paraId="1DC9F465">
            <w:pPr>
              <w:spacing w:line="0" w:lineRule="atLeast"/>
              <w:ind w:firstLine="42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>签名：</w:t>
            </w:r>
          </w:p>
          <w:p w14:paraId="445B7F0D">
            <w:pPr>
              <w:spacing w:line="0" w:lineRule="atLeast"/>
              <w:ind w:firstLine="420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 </w:t>
            </w:r>
          </w:p>
          <w:p w14:paraId="7B029DDE">
            <w:pPr>
              <w:spacing w:line="0" w:lineRule="atLeast"/>
              <w:ind w:firstLine="4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4D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656" w:type="dxa"/>
            <w:vAlign w:val="center"/>
          </w:tcPr>
          <w:p w14:paraId="22FD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教务部门审核意见</w:t>
            </w:r>
          </w:p>
        </w:tc>
        <w:tc>
          <w:tcPr>
            <w:tcW w:w="9412" w:type="dxa"/>
            <w:gridSpan w:val="31"/>
            <w:tcBorders>
              <w:top w:val="single" w:color="auto" w:sz="4" w:space="0"/>
            </w:tcBorders>
            <w:vAlign w:val="center"/>
          </w:tcPr>
          <w:p w14:paraId="5DE2E17E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经核查，本表所填教学业绩均为同志在现聘岗位工作以来取得的真实业绩。</w:t>
            </w:r>
          </w:p>
          <w:p w14:paraId="5E23257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5008654C">
            <w:pPr>
              <w:spacing w:line="0" w:lineRule="atLeast"/>
              <w:rPr>
                <w:rFonts w:ascii="Times New Roman" w:hAnsi="Times New Roman"/>
              </w:rPr>
            </w:pPr>
          </w:p>
          <w:p w14:paraId="131FAD6F">
            <w:pPr>
              <w:spacing w:line="0" w:lineRule="atLeast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负责人签名：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</w:p>
          <w:p w14:paraId="11EA1710">
            <w:pPr>
              <w:spacing w:line="0" w:lineRule="atLeast"/>
              <w:ind w:firstLine="420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   </w:t>
            </w:r>
          </w:p>
          <w:p w14:paraId="685AF419">
            <w:pPr>
              <w:spacing w:line="0" w:lineRule="atLeast"/>
              <w:ind w:firstLine="4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B24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atLeast"/>
          <w:jc w:val="center"/>
        </w:trPr>
        <w:tc>
          <w:tcPr>
            <w:tcW w:w="656" w:type="dxa"/>
            <w:vAlign w:val="center"/>
          </w:tcPr>
          <w:p w14:paraId="78227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科研部门审核意见</w:t>
            </w:r>
          </w:p>
        </w:tc>
        <w:tc>
          <w:tcPr>
            <w:tcW w:w="9412" w:type="dxa"/>
            <w:gridSpan w:val="31"/>
            <w:tcBorders>
              <w:top w:val="single" w:color="auto" w:sz="4" w:space="0"/>
            </w:tcBorders>
            <w:vAlign w:val="center"/>
          </w:tcPr>
          <w:p w14:paraId="7A596F0A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经核查，本表所填科研业绩均为同志在现聘岗位工作以来取得的真实业绩。</w:t>
            </w:r>
          </w:p>
          <w:p w14:paraId="76ECE09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3BADD83F">
            <w:pPr>
              <w:spacing w:line="0" w:lineRule="atLeast"/>
              <w:rPr>
                <w:rFonts w:ascii="Times New Roman" w:hAnsi="Times New Roman"/>
              </w:rPr>
            </w:pPr>
          </w:p>
          <w:p w14:paraId="4B5EE941">
            <w:pPr>
              <w:spacing w:line="0" w:lineRule="atLeast"/>
              <w:jc w:val="right"/>
              <w:rPr>
                <w:rFonts w:ascii="Times New Roman" w:hAnsi="Times New Roman"/>
              </w:rPr>
            </w:pPr>
          </w:p>
          <w:p w14:paraId="4944D8C2">
            <w:pPr>
              <w:spacing w:line="0" w:lineRule="atLeast"/>
              <w:ind w:firstLine="420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负责人签名：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</w:p>
          <w:p w14:paraId="4A785EED">
            <w:pPr>
              <w:spacing w:line="0" w:lineRule="atLeast"/>
              <w:ind w:firstLine="420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  </w:t>
            </w:r>
          </w:p>
          <w:p w14:paraId="1791374F">
            <w:pPr>
              <w:spacing w:line="0" w:lineRule="atLeast"/>
              <w:ind w:firstLine="4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402E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atLeast"/>
          <w:jc w:val="center"/>
        </w:trPr>
        <w:tc>
          <w:tcPr>
            <w:tcW w:w="656" w:type="dxa"/>
            <w:vAlign w:val="center"/>
          </w:tcPr>
          <w:p w14:paraId="35E0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评审组拟聘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1"/>
            <w:tcBorders>
              <w:top w:val="single" w:color="auto" w:sz="4" w:space="0"/>
            </w:tcBorders>
            <w:vAlign w:val="center"/>
          </w:tcPr>
          <w:p w14:paraId="59081DB0">
            <w:pPr>
              <w:spacing w:line="360" w:lineRule="exact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该同志任现职满年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符合</w:t>
            </w:r>
            <w:r>
              <w:rPr>
                <w:rFonts w:hint="eastAsia" w:ascii="Times New Roman" w:hAnsi="Times New Roman"/>
              </w:rPr>
              <w:t>专业技术级</w:t>
            </w:r>
            <w:r>
              <w:rPr>
                <w:rFonts w:ascii="Times New Roman" w:hAnsi="Times New Roman"/>
              </w:rPr>
              <w:t>岗位申报条件，经</w:t>
            </w:r>
            <w:r>
              <w:rPr>
                <w:rFonts w:hint="eastAsia" w:ascii="Times New Roman" w:hAnsi="Times New Roman"/>
              </w:rPr>
              <w:t>评审组</w:t>
            </w:r>
            <w:r>
              <w:rPr>
                <w:rFonts w:ascii="Times New Roman" w:hAnsi="Times New Roman"/>
              </w:rPr>
              <w:t>评审，同意</w:t>
            </w:r>
            <w:r>
              <w:rPr>
                <w:rFonts w:hint="eastAsia" w:ascii="Times New Roman" w:hAnsi="Times New Roman"/>
              </w:rPr>
              <w:t>推荐为专业技术级</w:t>
            </w:r>
            <w:r>
              <w:rPr>
                <w:rFonts w:ascii="Times New Roman" w:hAnsi="Times New Roman"/>
              </w:rPr>
              <w:t>岗位</w:t>
            </w:r>
            <w:r>
              <w:rPr>
                <w:rFonts w:hint="eastAsia" w:ascii="Times New Roman" w:hAnsi="Times New Roman"/>
              </w:rPr>
              <w:t>拟聘人选</w:t>
            </w:r>
            <w:r>
              <w:rPr>
                <w:rFonts w:ascii="Times New Roman" w:hAnsi="Times New Roman"/>
              </w:rPr>
              <w:t>。</w:t>
            </w:r>
          </w:p>
          <w:p w14:paraId="32C58BC3">
            <w:pPr>
              <w:spacing w:line="0" w:lineRule="atLeast"/>
              <w:rPr>
                <w:rFonts w:ascii="Times New Roman" w:hAnsi="Times New Roman"/>
              </w:rPr>
            </w:pPr>
          </w:p>
          <w:p w14:paraId="3A77A52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>签名：</w:t>
            </w:r>
          </w:p>
          <w:p w14:paraId="6BC1EB7B">
            <w:pPr>
              <w:spacing w:line="0" w:lineRule="atLeast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  </w:t>
            </w:r>
          </w:p>
          <w:p w14:paraId="06BCE435">
            <w:pPr>
              <w:spacing w:line="0" w:lineRule="atLeas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D5F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  <w:jc w:val="center"/>
        </w:trPr>
        <w:tc>
          <w:tcPr>
            <w:tcW w:w="656" w:type="dxa"/>
            <w:vAlign w:val="center"/>
          </w:tcPr>
          <w:p w14:paraId="074EC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学校意见</w:t>
            </w:r>
          </w:p>
        </w:tc>
        <w:tc>
          <w:tcPr>
            <w:tcW w:w="9412" w:type="dxa"/>
            <w:gridSpan w:val="31"/>
          </w:tcPr>
          <w:p w14:paraId="5ED797FE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0B7C1070">
            <w:pPr>
              <w:spacing w:line="0" w:lineRule="atLeast"/>
              <w:rPr>
                <w:rFonts w:ascii="Times New Roman" w:hAnsi="Times New Roman"/>
              </w:rPr>
            </w:pPr>
          </w:p>
          <w:p w14:paraId="531FDA95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经学校审定，同意聘任同志到专业技术级岗位</w:t>
            </w:r>
            <w:r>
              <w:rPr>
                <w:rFonts w:hint="eastAsia" w:ascii="Times New Roman" w:hAnsi="Times New Roman"/>
              </w:rPr>
              <w:t>，聘任时</w:t>
            </w:r>
            <w:r>
              <w:rPr>
                <w:rFonts w:hint="eastAsia" w:ascii="宋体" w:hAnsi="宋体"/>
              </w:rPr>
              <w:t>间从年月起算</w:t>
            </w:r>
            <w:r>
              <w:rPr>
                <w:rFonts w:ascii="Times New Roman" w:hAnsi="Times New Roman"/>
              </w:rPr>
              <w:t>。</w:t>
            </w:r>
          </w:p>
          <w:p w14:paraId="0D89167F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2BD79B6A">
            <w:pPr>
              <w:spacing w:line="0" w:lineRule="atLeast"/>
              <w:rPr>
                <w:rFonts w:hint="eastAsia" w:ascii="Times New Roman" w:hAnsi="Times New Roman" w:eastAsia="宋体"/>
                <w:lang w:eastAsia="zh-CN"/>
              </w:rPr>
            </w:pPr>
          </w:p>
          <w:p w14:paraId="486219F6">
            <w:pPr>
              <w:spacing w:line="0" w:lineRule="atLeast"/>
              <w:ind w:firstLine="420" w:firstLineChars="200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</w:p>
          <w:p w14:paraId="637556A2">
            <w:pPr>
              <w:spacing w:line="0" w:lineRule="atLeast"/>
              <w:ind w:firstLine="420" w:firstLineChars="200"/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                </w:t>
            </w:r>
          </w:p>
          <w:p w14:paraId="773BAD51">
            <w:pPr>
              <w:spacing w:line="0" w:lineRule="atLeast"/>
              <w:ind w:firstLine="420" w:firstLineChars="2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</w:rPr>
              <w:t>日</w:t>
            </w:r>
          </w:p>
        </w:tc>
      </w:tr>
    </w:tbl>
    <w:p w14:paraId="3076E534"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701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7623"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785EC"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785EC"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Y2EzYjJlZTE1NmI5NWQ4MGU0NWQzNDE2ZTEzYTkifQ=="/>
  </w:docVars>
  <w:rsids>
    <w:rsidRoot w:val="00811630"/>
    <w:rsid w:val="00330039"/>
    <w:rsid w:val="00402E0A"/>
    <w:rsid w:val="005436E1"/>
    <w:rsid w:val="00757A9D"/>
    <w:rsid w:val="007A3192"/>
    <w:rsid w:val="00811630"/>
    <w:rsid w:val="009E0221"/>
    <w:rsid w:val="00B17B8B"/>
    <w:rsid w:val="00CE73FB"/>
    <w:rsid w:val="00ED2028"/>
    <w:rsid w:val="00F620B0"/>
    <w:rsid w:val="01225D05"/>
    <w:rsid w:val="015C3B6F"/>
    <w:rsid w:val="02296E92"/>
    <w:rsid w:val="035C3C89"/>
    <w:rsid w:val="048E7480"/>
    <w:rsid w:val="054C5DEF"/>
    <w:rsid w:val="061741E2"/>
    <w:rsid w:val="06AE7966"/>
    <w:rsid w:val="06CC53BE"/>
    <w:rsid w:val="07247C28"/>
    <w:rsid w:val="08B01C79"/>
    <w:rsid w:val="0AAC72A3"/>
    <w:rsid w:val="0B0269E2"/>
    <w:rsid w:val="0B0E131B"/>
    <w:rsid w:val="0B9C2483"/>
    <w:rsid w:val="0C840985"/>
    <w:rsid w:val="0C8F715D"/>
    <w:rsid w:val="0D3C254C"/>
    <w:rsid w:val="0DBF2128"/>
    <w:rsid w:val="10DB1C9F"/>
    <w:rsid w:val="11A77DD3"/>
    <w:rsid w:val="11C049F1"/>
    <w:rsid w:val="1299251F"/>
    <w:rsid w:val="133F3559"/>
    <w:rsid w:val="13547AE7"/>
    <w:rsid w:val="13900507"/>
    <w:rsid w:val="14B25CE2"/>
    <w:rsid w:val="15483721"/>
    <w:rsid w:val="171F6755"/>
    <w:rsid w:val="17FC15A6"/>
    <w:rsid w:val="18023FB5"/>
    <w:rsid w:val="18A83410"/>
    <w:rsid w:val="19B00F74"/>
    <w:rsid w:val="1A152458"/>
    <w:rsid w:val="1A9A04D5"/>
    <w:rsid w:val="1B324BB2"/>
    <w:rsid w:val="1B894017"/>
    <w:rsid w:val="1E1C5081"/>
    <w:rsid w:val="1E396257"/>
    <w:rsid w:val="209459C7"/>
    <w:rsid w:val="219501D3"/>
    <w:rsid w:val="21A13BD1"/>
    <w:rsid w:val="224F1BA5"/>
    <w:rsid w:val="23FB1052"/>
    <w:rsid w:val="26000A6A"/>
    <w:rsid w:val="266002A0"/>
    <w:rsid w:val="26C1575B"/>
    <w:rsid w:val="27C81B67"/>
    <w:rsid w:val="28017B59"/>
    <w:rsid w:val="28B5472C"/>
    <w:rsid w:val="2903193C"/>
    <w:rsid w:val="29F15C38"/>
    <w:rsid w:val="29F714A0"/>
    <w:rsid w:val="2A2E2822"/>
    <w:rsid w:val="2BD2276B"/>
    <w:rsid w:val="2D483DC1"/>
    <w:rsid w:val="2DA336ED"/>
    <w:rsid w:val="2F7A6F55"/>
    <w:rsid w:val="2FCF6386"/>
    <w:rsid w:val="31D64091"/>
    <w:rsid w:val="31ED1F65"/>
    <w:rsid w:val="31F57502"/>
    <w:rsid w:val="32252D28"/>
    <w:rsid w:val="32BB6F67"/>
    <w:rsid w:val="32FA4F0A"/>
    <w:rsid w:val="338D313B"/>
    <w:rsid w:val="35690B23"/>
    <w:rsid w:val="35C334CD"/>
    <w:rsid w:val="36020D43"/>
    <w:rsid w:val="37A65227"/>
    <w:rsid w:val="39134960"/>
    <w:rsid w:val="3A8131AC"/>
    <w:rsid w:val="3AAB429B"/>
    <w:rsid w:val="3B873005"/>
    <w:rsid w:val="3BB7053F"/>
    <w:rsid w:val="3BF16F66"/>
    <w:rsid w:val="3C277297"/>
    <w:rsid w:val="3C985BBC"/>
    <w:rsid w:val="408A0172"/>
    <w:rsid w:val="412E2B26"/>
    <w:rsid w:val="438604AB"/>
    <w:rsid w:val="44513F25"/>
    <w:rsid w:val="449F47B6"/>
    <w:rsid w:val="44FA7C3F"/>
    <w:rsid w:val="469F14E0"/>
    <w:rsid w:val="48CF364D"/>
    <w:rsid w:val="48F93936"/>
    <w:rsid w:val="4B663938"/>
    <w:rsid w:val="4B996669"/>
    <w:rsid w:val="4C373527"/>
    <w:rsid w:val="4CE73CD4"/>
    <w:rsid w:val="4D302450"/>
    <w:rsid w:val="4D333CEE"/>
    <w:rsid w:val="4DEA4CF4"/>
    <w:rsid w:val="4E157897"/>
    <w:rsid w:val="4EA51EDE"/>
    <w:rsid w:val="4ED82D9F"/>
    <w:rsid w:val="4F6105D0"/>
    <w:rsid w:val="4FDA0983"/>
    <w:rsid w:val="51ED4DB3"/>
    <w:rsid w:val="52352588"/>
    <w:rsid w:val="52DE45F8"/>
    <w:rsid w:val="537E2CF1"/>
    <w:rsid w:val="54740168"/>
    <w:rsid w:val="5511700B"/>
    <w:rsid w:val="57DD1FF5"/>
    <w:rsid w:val="57E73521"/>
    <w:rsid w:val="58AE4B70"/>
    <w:rsid w:val="590A624B"/>
    <w:rsid w:val="59BA7DA1"/>
    <w:rsid w:val="5A04713E"/>
    <w:rsid w:val="5ADB2DEE"/>
    <w:rsid w:val="5AEA029B"/>
    <w:rsid w:val="5B955162"/>
    <w:rsid w:val="5CC42846"/>
    <w:rsid w:val="5DD40310"/>
    <w:rsid w:val="5E082F75"/>
    <w:rsid w:val="5E1F5BC9"/>
    <w:rsid w:val="60003F04"/>
    <w:rsid w:val="60EA57BB"/>
    <w:rsid w:val="612822F6"/>
    <w:rsid w:val="61842912"/>
    <w:rsid w:val="6197590A"/>
    <w:rsid w:val="61E33ADD"/>
    <w:rsid w:val="62A74353"/>
    <w:rsid w:val="65640A91"/>
    <w:rsid w:val="65F853C2"/>
    <w:rsid w:val="66BA2932"/>
    <w:rsid w:val="66D94DA6"/>
    <w:rsid w:val="67007F44"/>
    <w:rsid w:val="68D91678"/>
    <w:rsid w:val="68EC3EF2"/>
    <w:rsid w:val="68F12C0B"/>
    <w:rsid w:val="69222AC7"/>
    <w:rsid w:val="69580AFB"/>
    <w:rsid w:val="69F85BB3"/>
    <w:rsid w:val="6A0B4DA2"/>
    <w:rsid w:val="6A5A2523"/>
    <w:rsid w:val="6CDE722D"/>
    <w:rsid w:val="6D7B2E1B"/>
    <w:rsid w:val="6D910891"/>
    <w:rsid w:val="6E490D3B"/>
    <w:rsid w:val="6E78207D"/>
    <w:rsid w:val="704F058F"/>
    <w:rsid w:val="70616401"/>
    <w:rsid w:val="706802EF"/>
    <w:rsid w:val="70F074A0"/>
    <w:rsid w:val="715367D4"/>
    <w:rsid w:val="726863E7"/>
    <w:rsid w:val="728E0E6D"/>
    <w:rsid w:val="72E543C7"/>
    <w:rsid w:val="740F108B"/>
    <w:rsid w:val="74160B04"/>
    <w:rsid w:val="74A72748"/>
    <w:rsid w:val="74A73931"/>
    <w:rsid w:val="74E042F3"/>
    <w:rsid w:val="754C50C8"/>
    <w:rsid w:val="75D73501"/>
    <w:rsid w:val="760C0F75"/>
    <w:rsid w:val="763437D8"/>
    <w:rsid w:val="7643634A"/>
    <w:rsid w:val="781C7667"/>
    <w:rsid w:val="78632E2A"/>
    <w:rsid w:val="78654D55"/>
    <w:rsid w:val="78D50312"/>
    <w:rsid w:val="78E20029"/>
    <w:rsid w:val="79A4194C"/>
    <w:rsid w:val="7AD81773"/>
    <w:rsid w:val="7BE130D6"/>
    <w:rsid w:val="7D4E40A8"/>
    <w:rsid w:val="7D883850"/>
    <w:rsid w:val="7D9A1AE2"/>
    <w:rsid w:val="7EA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6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7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5">
    <w:name w:val="标题 1 Char"/>
    <w:basedOn w:val="11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6">
    <w:name w:val="标题 2 Char"/>
    <w:basedOn w:val="11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7">
    <w:name w:val="文档结构图 Char"/>
    <w:basedOn w:val="11"/>
    <w:link w:val="5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3650</Words>
  <Characters>3930</Characters>
  <Lines>12</Lines>
  <Paragraphs>3</Paragraphs>
  <TotalTime>421</TotalTime>
  <ScaleCrop>false</ScaleCrop>
  <LinksUpToDate>false</LinksUpToDate>
  <CharactersWithSpaces>4257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2024-11-26T09:39:00Z</dcterms:created>
  <dc:creator>湘潭大学</dc:creator>
  <cp:lastModifiedBy>小夫数码手机修售收</cp:lastModifiedBy>
  <cp:lastPrinted>2024-11-25T00:24:00Z</cp:lastPrinted>
  <dcterms:modified xsi:type="dcterms:W3CDTF">2025-04-11T07:45:51Z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2A2136F8C4994F9EAB1E400B53E64825_13</vt:lpwstr>
  </property>
  <property fmtid="{D5CDD505-2E9C-101B-9397-08002B2CF9AE}" pid="4" name="KSOTemplateDocerSaveRecord">
    <vt:lpwstr>eyJoZGlkIjoiY2I1NDQyMTIxNDBmYjZkNjNhNDY2ZDYwN2ZjMTQ3MmQiLCJ1c2VySWQiOiIzNzc0NjgwMTgifQ==</vt:lpwstr>
  </property>
</Properties>
</file>